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19" w:rsidRDefault="00A94562" w:rsidP="00494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193040</wp:posOffset>
            </wp:positionV>
            <wp:extent cx="1816735" cy="1170305"/>
            <wp:effectExtent l="19050" t="0" r="0" b="0"/>
            <wp:wrapTight wrapText="bothSides">
              <wp:wrapPolygon edited="0">
                <wp:start x="-226" y="0"/>
                <wp:lineTo x="-226" y="21096"/>
                <wp:lineTo x="21517" y="21096"/>
                <wp:lineTo x="21517" y="0"/>
                <wp:lineTo x="-226" y="0"/>
              </wp:wrapPolygon>
            </wp:wrapTight>
            <wp:docPr id="3" name="Рисунок 3" descr="Результати моніторингу якості освіти | Конотопський навчальн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зультати моніторингу якості освіти | Конотопський навчально ..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17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7F9C" w:rsidRPr="00647F9C" w:rsidRDefault="00647F9C" w:rsidP="00647F9C">
      <w:pPr>
        <w:ind w:right="-1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7F9C">
        <w:rPr>
          <w:rFonts w:ascii="Times New Roman" w:hAnsi="Times New Roman" w:cs="Times New Roman"/>
          <w:bCs/>
          <w:sz w:val="36"/>
          <w:szCs w:val="28"/>
        </w:rPr>
        <w:t>М</w:t>
      </w:r>
      <w:r w:rsidRPr="00647F9C">
        <w:rPr>
          <w:rFonts w:ascii="Times New Roman" w:hAnsi="Times New Roman" w:cs="Times New Roman"/>
          <w:sz w:val="28"/>
          <w:szCs w:val="28"/>
        </w:rPr>
        <w:t>оніторинг якості освіти дітей дошкільного віку проводиться на початку навчального року (жовтень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47F9C">
        <w:rPr>
          <w:rFonts w:ascii="Times New Roman" w:hAnsi="Times New Roman" w:cs="Times New Roman"/>
          <w:sz w:val="28"/>
          <w:szCs w:val="28"/>
        </w:rPr>
        <w:t>) та перед закінченням навчального року (квітень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47F9C">
        <w:rPr>
          <w:rFonts w:ascii="Times New Roman" w:hAnsi="Times New Roman" w:cs="Times New Roman"/>
          <w:sz w:val="28"/>
          <w:szCs w:val="28"/>
        </w:rPr>
        <w:t xml:space="preserve">) для встановлення відповідності фактичних результатів освітньої діяльності її цілям і завданням. </w:t>
      </w:r>
    </w:p>
    <w:p w:rsidR="00494268" w:rsidRPr="00A94562" w:rsidRDefault="00647F9C" w:rsidP="00A94562">
      <w:pPr>
        <w:spacing w:after="0" w:line="240" w:lineRule="auto"/>
        <w:ind w:right="-1"/>
        <w:jc w:val="center"/>
        <w:rPr>
          <w:b/>
          <w:sz w:val="28"/>
          <w:szCs w:val="28"/>
        </w:rPr>
      </w:pPr>
      <w:r w:rsidRPr="00647F9C">
        <w:rPr>
          <w:rFonts w:ascii="Times New Roman" w:hAnsi="Times New Roman" w:cs="Times New Roman"/>
          <w:b/>
          <w:sz w:val="28"/>
          <w:szCs w:val="28"/>
        </w:rPr>
        <w:t>Показники</w:t>
      </w:r>
      <w:r w:rsidRPr="00647F9C">
        <w:rPr>
          <w:b/>
          <w:sz w:val="28"/>
          <w:szCs w:val="28"/>
        </w:rPr>
        <w:t xml:space="preserve"> </w:t>
      </w:r>
      <w:r w:rsidR="00494268" w:rsidRPr="00602381">
        <w:rPr>
          <w:rFonts w:ascii="Times New Roman" w:hAnsi="Times New Roman" w:cs="Times New Roman"/>
          <w:b/>
          <w:sz w:val="28"/>
          <w:szCs w:val="28"/>
        </w:rPr>
        <w:t>моніторингового дослідження</w:t>
      </w:r>
      <w:r w:rsidR="00A94562">
        <w:rPr>
          <w:rFonts w:ascii="Times New Roman" w:hAnsi="Times New Roman" w:cs="Times New Roman"/>
          <w:b/>
          <w:sz w:val="28"/>
          <w:szCs w:val="28"/>
        </w:rPr>
        <w:t xml:space="preserve"> рівня досягнень дітей </w:t>
      </w:r>
      <w:r w:rsidR="00494268" w:rsidRPr="00602381">
        <w:rPr>
          <w:rFonts w:ascii="Times New Roman" w:hAnsi="Times New Roman" w:cs="Times New Roman"/>
          <w:b/>
          <w:sz w:val="28"/>
          <w:szCs w:val="28"/>
        </w:rPr>
        <w:t>ЗДО</w:t>
      </w:r>
    </w:p>
    <w:p w:rsidR="00494268" w:rsidRDefault="00494268" w:rsidP="00647F9C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</w:t>
      </w:r>
      <w:r w:rsidR="00B92EA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.10.2025</w:t>
      </w:r>
      <w:r w:rsidRPr="00602381">
        <w:rPr>
          <w:rFonts w:ascii="Times New Roman" w:hAnsi="Times New Roman" w:cs="Times New Roman"/>
          <w:b/>
          <w:sz w:val="28"/>
          <w:szCs w:val="28"/>
        </w:rPr>
        <w:t>)</w:t>
      </w:r>
    </w:p>
    <w:p w:rsidR="00494268" w:rsidRPr="009D3123" w:rsidRDefault="00494268" w:rsidP="00647F9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tbl>
      <w:tblPr>
        <w:tblStyle w:val="a3"/>
        <w:tblW w:w="5036" w:type="pct"/>
        <w:tblInd w:w="-176" w:type="dxa"/>
        <w:tblLayout w:type="fixed"/>
        <w:tblLook w:val="04A0"/>
      </w:tblPr>
      <w:tblGrid>
        <w:gridCol w:w="2056"/>
        <w:gridCol w:w="472"/>
        <w:gridCol w:w="1450"/>
        <w:gridCol w:w="1409"/>
        <w:gridCol w:w="1492"/>
        <w:gridCol w:w="1344"/>
        <w:gridCol w:w="1417"/>
      </w:tblGrid>
      <w:tr w:rsidR="00106701" w:rsidRPr="00921FAE" w:rsidTr="00A94562">
        <w:trPr>
          <w:cantSplit/>
          <w:trHeight w:val="710"/>
        </w:trPr>
        <w:tc>
          <w:tcPr>
            <w:tcW w:w="1311" w:type="pct"/>
            <w:gridSpan w:val="2"/>
            <w:vMerge w:val="restart"/>
          </w:tcPr>
          <w:p w:rsidR="00494268" w:rsidRPr="00921FAE" w:rsidRDefault="000B2C15" w:rsidP="004942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C1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pict>
                <v:line id="Пряма сполучна лінія 2" o:spid="_x0000_s1026" style="position:absolute;z-index:251660288;visibility:visible;mso-width-relative:margin;mso-height-relative:margin" from="-3.85pt,-.75pt" to="120.15pt,57.5pt" strokecolor="black [3200]" strokeweight=".5pt">
                  <v:stroke joinstyle="miter"/>
                  <o:lock v:ext="edit" shapetype="f"/>
                </v:line>
              </w:pict>
            </w:r>
            <w:r w:rsidR="00494268"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  <w:p w:rsidR="00494268" w:rsidRPr="00921FAE" w:rsidRDefault="00494268" w:rsidP="0049426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Група</w:t>
            </w:r>
          </w:p>
          <w:p w:rsidR="00494268" w:rsidRPr="00921FAE" w:rsidRDefault="00494268" w:rsidP="004942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Освітня</w:t>
            </w:r>
          </w:p>
          <w:p w:rsidR="00494268" w:rsidRPr="00921FAE" w:rsidRDefault="00494268" w:rsidP="004942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лінія</w:t>
            </w:r>
          </w:p>
        </w:tc>
        <w:tc>
          <w:tcPr>
            <w:tcW w:w="1483" w:type="pct"/>
            <w:gridSpan w:val="2"/>
            <w:vAlign w:val="center"/>
          </w:tcPr>
          <w:p w:rsidR="00494268" w:rsidRPr="00921FAE" w:rsidRDefault="00494268" w:rsidP="00823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Інклюзивна група № 1</w:t>
            </w:r>
          </w:p>
          <w:p w:rsidR="00494268" w:rsidRPr="00921FAE" w:rsidRDefault="00823047" w:rsidP="00A945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(різновікова)</w:t>
            </w:r>
          </w:p>
        </w:tc>
        <w:tc>
          <w:tcPr>
            <w:tcW w:w="1471" w:type="pct"/>
            <w:gridSpan w:val="2"/>
            <w:vAlign w:val="center"/>
          </w:tcPr>
          <w:p w:rsidR="00494268" w:rsidRPr="00921FAE" w:rsidRDefault="00494268" w:rsidP="00A945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Інклюзивна </w:t>
            </w:r>
            <w:r w:rsidR="00823047"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група </w:t>
            </w: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№ 2</w:t>
            </w:r>
            <w:r w:rsidR="00823047"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(старша)</w:t>
            </w:r>
          </w:p>
        </w:tc>
        <w:tc>
          <w:tcPr>
            <w:tcW w:w="735" w:type="pct"/>
            <w:vAlign w:val="center"/>
          </w:tcPr>
          <w:p w:rsidR="00494268" w:rsidRPr="00921FAE" w:rsidRDefault="00494268" w:rsidP="00BA40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Висновок</w:t>
            </w:r>
          </w:p>
        </w:tc>
      </w:tr>
      <w:tr w:rsidR="00106701" w:rsidRPr="00921FAE" w:rsidTr="00106701">
        <w:trPr>
          <w:trHeight w:val="454"/>
        </w:trPr>
        <w:tc>
          <w:tcPr>
            <w:tcW w:w="1311" w:type="pct"/>
            <w:gridSpan w:val="2"/>
            <w:vMerge/>
          </w:tcPr>
          <w:p w:rsidR="00494268" w:rsidRPr="00921FAE" w:rsidRDefault="00494268" w:rsidP="004942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494268" w:rsidRPr="00921FAE" w:rsidRDefault="00A94562" w:rsidP="00BA404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494268"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іти</w:t>
            </w: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(8)</w:t>
            </w:r>
          </w:p>
        </w:tc>
        <w:tc>
          <w:tcPr>
            <w:tcW w:w="731" w:type="pct"/>
            <w:vAlign w:val="center"/>
          </w:tcPr>
          <w:p w:rsidR="00494268" w:rsidRPr="00921FAE" w:rsidRDefault="00494268" w:rsidP="00BA404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74" w:type="pct"/>
            <w:vAlign w:val="center"/>
          </w:tcPr>
          <w:p w:rsidR="00494268" w:rsidRPr="00921FAE" w:rsidRDefault="00494268" w:rsidP="00BA404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діти</w:t>
            </w:r>
            <w:r w:rsidR="00A94562"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(5)</w:t>
            </w:r>
          </w:p>
        </w:tc>
        <w:tc>
          <w:tcPr>
            <w:tcW w:w="697" w:type="pct"/>
            <w:vAlign w:val="center"/>
          </w:tcPr>
          <w:p w:rsidR="00494268" w:rsidRPr="00921FAE" w:rsidRDefault="00494268" w:rsidP="00BA404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35" w:type="pct"/>
            <w:vAlign w:val="center"/>
          </w:tcPr>
          <w:p w:rsidR="00494268" w:rsidRPr="00921FAE" w:rsidRDefault="00494268" w:rsidP="00BA404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06701" w:rsidRPr="00921FAE" w:rsidTr="00921FAE">
        <w:trPr>
          <w:trHeight w:val="340"/>
        </w:trPr>
        <w:tc>
          <w:tcPr>
            <w:tcW w:w="1066" w:type="pct"/>
            <w:vMerge w:val="restart"/>
            <w:vAlign w:val="center"/>
          </w:tcPr>
          <w:p w:rsidR="00494268" w:rsidRPr="00921FAE" w:rsidRDefault="00494268" w:rsidP="00BA4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Особистість</w:t>
            </w:r>
          </w:p>
          <w:p w:rsidR="00494268" w:rsidRPr="00921FAE" w:rsidRDefault="00494268" w:rsidP="00BA4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</w:p>
        </w:tc>
        <w:tc>
          <w:tcPr>
            <w:tcW w:w="24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752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1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7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5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6701" w:rsidRPr="00921FAE" w:rsidTr="00921FAE">
        <w:trPr>
          <w:trHeight w:val="340"/>
        </w:trPr>
        <w:tc>
          <w:tcPr>
            <w:tcW w:w="1066" w:type="pct"/>
            <w:vMerge/>
            <w:vAlign w:val="center"/>
          </w:tcPr>
          <w:p w:rsidR="00494268" w:rsidRPr="00921FAE" w:rsidRDefault="00494268" w:rsidP="002C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752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1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77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5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106701" w:rsidRPr="00921FAE" w:rsidTr="00921FAE">
        <w:trPr>
          <w:trHeight w:val="340"/>
        </w:trPr>
        <w:tc>
          <w:tcPr>
            <w:tcW w:w="1066" w:type="pct"/>
            <w:vMerge/>
            <w:vAlign w:val="center"/>
          </w:tcPr>
          <w:p w:rsidR="00494268" w:rsidRPr="00921FAE" w:rsidRDefault="00494268" w:rsidP="002C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752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1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77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5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106701" w:rsidRPr="00921FAE" w:rsidTr="00921FAE">
        <w:trPr>
          <w:trHeight w:val="340"/>
        </w:trPr>
        <w:tc>
          <w:tcPr>
            <w:tcW w:w="1066" w:type="pct"/>
            <w:vMerge/>
            <w:vAlign w:val="center"/>
          </w:tcPr>
          <w:p w:rsidR="00494268" w:rsidRPr="00921FAE" w:rsidRDefault="00494268" w:rsidP="002C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752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1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7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7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06701" w:rsidRPr="00921FAE" w:rsidTr="00921FAE">
        <w:trPr>
          <w:trHeight w:val="340"/>
        </w:trPr>
        <w:tc>
          <w:tcPr>
            <w:tcW w:w="1066" w:type="pct"/>
            <w:vMerge w:val="restart"/>
            <w:vAlign w:val="center"/>
          </w:tcPr>
          <w:p w:rsidR="00494268" w:rsidRPr="00921FAE" w:rsidRDefault="00494268" w:rsidP="002C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Екопростір</w:t>
            </w:r>
            <w:proofErr w:type="spellEnd"/>
            <w:r w:rsidRPr="00921FAE">
              <w:rPr>
                <w:rFonts w:ascii="Times New Roman" w:hAnsi="Times New Roman" w:cs="Times New Roman"/>
                <w:sz w:val="24"/>
                <w:szCs w:val="24"/>
              </w:rPr>
              <w:t xml:space="preserve"> розвитку дитини (предметний, соціальний світ)</w:t>
            </w:r>
          </w:p>
        </w:tc>
        <w:tc>
          <w:tcPr>
            <w:tcW w:w="24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752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7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5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06701" w:rsidRPr="00921FAE" w:rsidTr="00921FAE">
        <w:trPr>
          <w:trHeight w:val="340"/>
        </w:trPr>
        <w:tc>
          <w:tcPr>
            <w:tcW w:w="1066" w:type="pct"/>
            <w:vMerge/>
            <w:vAlign w:val="center"/>
          </w:tcPr>
          <w:p w:rsidR="00494268" w:rsidRPr="00921FAE" w:rsidRDefault="00494268" w:rsidP="002C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752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1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77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5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106701" w:rsidRPr="00921FAE" w:rsidTr="00921FAE">
        <w:trPr>
          <w:trHeight w:val="340"/>
        </w:trPr>
        <w:tc>
          <w:tcPr>
            <w:tcW w:w="1066" w:type="pct"/>
            <w:vMerge/>
            <w:vAlign w:val="center"/>
          </w:tcPr>
          <w:p w:rsidR="00494268" w:rsidRPr="00921FAE" w:rsidRDefault="00494268" w:rsidP="002C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752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1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5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106701" w:rsidRPr="00921FAE" w:rsidTr="00921FAE">
        <w:trPr>
          <w:trHeight w:val="340"/>
        </w:trPr>
        <w:tc>
          <w:tcPr>
            <w:tcW w:w="1066" w:type="pct"/>
            <w:vMerge/>
            <w:vAlign w:val="center"/>
          </w:tcPr>
          <w:p w:rsidR="00494268" w:rsidRPr="00921FAE" w:rsidRDefault="00494268" w:rsidP="002C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752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1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7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7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06701" w:rsidRPr="00921FAE" w:rsidTr="00921FAE">
        <w:trPr>
          <w:trHeight w:val="340"/>
        </w:trPr>
        <w:tc>
          <w:tcPr>
            <w:tcW w:w="1066" w:type="pct"/>
            <w:vMerge w:val="restart"/>
            <w:vAlign w:val="center"/>
          </w:tcPr>
          <w:p w:rsidR="00494268" w:rsidRPr="00921FAE" w:rsidRDefault="00494268" w:rsidP="00BA4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Екопростір</w:t>
            </w:r>
            <w:proofErr w:type="spellEnd"/>
            <w:r w:rsidRPr="00921FAE">
              <w:rPr>
                <w:rFonts w:ascii="Times New Roman" w:hAnsi="Times New Roman" w:cs="Times New Roman"/>
                <w:sz w:val="24"/>
                <w:szCs w:val="24"/>
              </w:rPr>
              <w:t xml:space="preserve"> розвитку дитини (природний</w:t>
            </w:r>
          </w:p>
          <w:p w:rsidR="00494268" w:rsidRPr="00921FAE" w:rsidRDefault="00494268" w:rsidP="00BA4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світ)</w:t>
            </w:r>
          </w:p>
        </w:tc>
        <w:tc>
          <w:tcPr>
            <w:tcW w:w="24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752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1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7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7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06701" w:rsidRPr="00921FAE" w:rsidTr="00921FAE">
        <w:trPr>
          <w:trHeight w:val="340"/>
        </w:trPr>
        <w:tc>
          <w:tcPr>
            <w:tcW w:w="1066" w:type="pct"/>
            <w:vMerge/>
            <w:vAlign w:val="center"/>
          </w:tcPr>
          <w:p w:rsidR="00494268" w:rsidRPr="00921FAE" w:rsidRDefault="00494268" w:rsidP="002C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752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1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7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5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106701" w:rsidRPr="00921FAE" w:rsidTr="00921FAE">
        <w:trPr>
          <w:trHeight w:val="340"/>
        </w:trPr>
        <w:tc>
          <w:tcPr>
            <w:tcW w:w="1066" w:type="pct"/>
            <w:vMerge/>
            <w:vAlign w:val="center"/>
          </w:tcPr>
          <w:p w:rsidR="00494268" w:rsidRPr="00921FAE" w:rsidRDefault="00494268" w:rsidP="002C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752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1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5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106701" w:rsidRPr="00921FAE" w:rsidTr="00921FAE">
        <w:trPr>
          <w:trHeight w:val="340"/>
        </w:trPr>
        <w:tc>
          <w:tcPr>
            <w:tcW w:w="1066" w:type="pct"/>
            <w:vMerge/>
            <w:vAlign w:val="center"/>
          </w:tcPr>
          <w:p w:rsidR="00494268" w:rsidRPr="00921FAE" w:rsidRDefault="00494268" w:rsidP="002C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752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1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7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7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06701" w:rsidRPr="00921FAE" w:rsidTr="00921FAE">
        <w:trPr>
          <w:trHeight w:val="340"/>
        </w:trPr>
        <w:tc>
          <w:tcPr>
            <w:tcW w:w="1066" w:type="pct"/>
            <w:vMerge w:val="restart"/>
            <w:vAlign w:val="center"/>
          </w:tcPr>
          <w:p w:rsidR="00BA4041" w:rsidRPr="00921FAE" w:rsidRDefault="00494268" w:rsidP="00BA4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 xml:space="preserve">Дитина </w:t>
            </w:r>
          </w:p>
          <w:p w:rsidR="00494268" w:rsidRPr="00921FAE" w:rsidRDefault="00494268" w:rsidP="00BA4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у світі мистецтва</w:t>
            </w:r>
          </w:p>
        </w:tc>
        <w:tc>
          <w:tcPr>
            <w:tcW w:w="24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752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7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5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06701" w:rsidRPr="00921FAE" w:rsidTr="00921FAE">
        <w:trPr>
          <w:trHeight w:val="340"/>
        </w:trPr>
        <w:tc>
          <w:tcPr>
            <w:tcW w:w="1066" w:type="pct"/>
            <w:vMerge/>
            <w:vAlign w:val="center"/>
          </w:tcPr>
          <w:p w:rsidR="00494268" w:rsidRPr="00921FAE" w:rsidRDefault="00494268" w:rsidP="002C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752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1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5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106701" w:rsidRPr="00921FAE" w:rsidTr="00921FAE">
        <w:trPr>
          <w:trHeight w:val="340"/>
        </w:trPr>
        <w:tc>
          <w:tcPr>
            <w:tcW w:w="1066" w:type="pct"/>
            <w:vMerge/>
            <w:vAlign w:val="center"/>
          </w:tcPr>
          <w:p w:rsidR="00494268" w:rsidRPr="00921FAE" w:rsidRDefault="00494268" w:rsidP="002C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752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1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77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5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106701" w:rsidRPr="00921FAE" w:rsidTr="00921FAE">
        <w:trPr>
          <w:trHeight w:val="340"/>
        </w:trPr>
        <w:tc>
          <w:tcPr>
            <w:tcW w:w="1066" w:type="pct"/>
            <w:vMerge/>
            <w:vAlign w:val="center"/>
          </w:tcPr>
          <w:p w:rsidR="00494268" w:rsidRPr="00921FAE" w:rsidRDefault="00494268" w:rsidP="002C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752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1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7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7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06701" w:rsidRPr="00921FAE" w:rsidTr="00921FAE">
        <w:trPr>
          <w:trHeight w:val="340"/>
        </w:trPr>
        <w:tc>
          <w:tcPr>
            <w:tcW w:w="1066" w:type="pct"/>
            <w:vMerge w:val="restart"/>
            <w:vAlign w:val="center"/>
          </w:tcPr>
          <w:p w:rsidR="00494268" w:rsidRPr="00921FAE" w:rsidRDefault="00494268" w:rsidP="00BA4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Гра дитини</w:t>
            </w:r>
          </w:p>
        </w:tc>
        <w:tc>
          <w:tcPr>
            <w:tcW w:w="24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752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7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5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06701" w:rsidRPr="00921FAE" w:rsidTr="00921FAE">
        <w:trPr>
          <w:trHeight w:val="340"/>
        </w:trPr>
        <w:tc>
          <w:tcPr>
            <w:tcW w:w="1066" w:type="pct"/>
            <w:vMerge/>
            <w:vAlign w:val="center"/>
          </w:tcPr>
          <w:p w:rsidR="00494268" w:rsidRPr="00921FAE" w:rsidRDefault="00494268" w:rsidP="002C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752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1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77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5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106701" w:rsidRPr="00921FAE" w:rsidTr="00921FAE">
        <w:trPr>
          <w:trHeight w:val="340"/>
        </w:trPr>
        <w:tc>
          <w:tcPr>
            <w:tcW w:w="1066" w:type="pct"/>
            <w:vMerge/>
            <w:vAlign w:val="center"/>
          </w:tcPr>
          <w:p w:rsidR="00494268" w:rsidRPr="00921FAE" w:rsidRDefault="00494268" w:rsidP="002C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752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1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5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06701" w:rsidRPr="00921FAE" w:rsidTr="00921FAE">
        <w:trPr>
          <w:trHeight w:val="340"/>
        </w:trPr>
        <w:tc>
          <w:tcPr>
            <w:tcW w:w="1066" w:type="pct"/>
            <w:vMerge/>
            <w:vAlign w:val="center"/>
          </w:tcPr>
          <w:p w:rsidR="00494268" w:rsidRPr="00921FAE" w:rsidRDefault="00494268" w:rsidP="002C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752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1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7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7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06701" w:rsidRPr="00921FAE" w:rsidTr="00921FAE">
        <w:trPr>
          <w:trHeight w:val="340"/>
        </w:trPr>
        <w:tc>
          <w:tcPr>
            <w:tcW w:w="1066" w:type="pct"/>
            <w:vMerge w:val="restart"/>
            <w:vAlign w:val="center"/>
          </w:tcPr>
          <w:p w:rsidR="00494268" w:rsidRPr="00921FAE" w:rsidRDefault="00494268" w:rsidP="00BA4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Дитина в</w:t>
            </w:r>
          </w:p>
          <w:p w:rsidR="00494268" w:rsidRPr="00921FAE" w:rsidRDefault="00494268" w:rsidP="00BA4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сенсорно-пізнавальному просторі</w:t>
            </w:r>
          </w:p>
        </w:tc>
        <w:tc>
          <w:tcPr>
            <w:tcW w:w="24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752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1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7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7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06701" w:rsidRPr="00921FAE" w:rsidTr="00921FAE">
        <w:trPr>
          <w:trHeight w:val="340"/>
        </w:trPr>
        <w:tc>
          <w:tcPr>
            <w:tcW w:w="1066" w:type="pct"/>
            <w:vMerge/>
            <w:vAlign w:val="center"/>
          </w:tcPr>
          <w:p w:rsidR="00494268" w:rsidRPr="00921FAE" w:rsidRDefault="00494268" w:rsidP="002C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752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1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5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106701" w:rsidRPr="00921FAE" w:rsidTr="00921FAE">
        <w:trPr>
          <w:trHeight w:val="340"/>
        </w:trPr>
        <w:tc>
          <w:tcPr>
            <w:tcW w:w="1066" w:type="pct"/>
            <w:vMerge/>
            <w:vAlign w:val="center"/>
          </w:tcPr>
          <w:p w:rsidR="00494268" w:rsidRPr="00921FAE" w:rsidRDefault="00494268" w:rsidP="002C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752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1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77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5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106701" w:rsidRPr="00921FAE" w:rsidTr="00921FAE">
        <w:trPr>
          <w:trHeight w:val="340"/>
        </w:trPr>
        <w:tc>
          <w:tcPr>
            <w:tcW w:w="1066" w:type="pct"/>
            <w:vMerge/>
            <w:vAlign w:val="center"/>
          </w:tcPr>
          <w:p w:rsidR="00494268" w:rsidRPr="00921FAE" w:rsidRDefault="00494268" w:rsidP="002C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752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7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7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6701" w:rsidRPr="00921FAE" w:rsidTr="00921FAE">
        <w:trPr>
          <w:trHeight w:val="340"/>
        </w:trPr>
        <w:tc>
          <w:tcPr>
            <w:tcW w:w="1066" w:type="pct"/>
            <w:vMerge w:val="restart"/>
            <w:vAlign w:val="center"/>
          </w:tcPr>
          <w:p w:rsidR="00494268" w:rsidRPr="00921FAE" w:rsidRDefault="00494268" w:rsidP="00BA4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Комунікативний розвиток особистості</w:t>
            </w:r>
          </w:p>
        </w:tc>
        <w:tc>
          <w:tcPr>
            <w:tcW w:w="24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752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1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7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7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06701" w:rsidRPr="00921FAE" w:rsidTr="00921FAE">
        <w:trPr>
          <w:trHeight w:val="340"/>
        </w:trPr>
        <w:tc>
          <w:tcPr>
            <w:tcW w:w="1066" w:type="pct"/>
            <w:vMerge/>
          </w:tcPr>
          <w:p w:rsidR="00494268" w:rsidRPr="00921FAE" w:rsidRDefault="00494268" w:rsidP="002C6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752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1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5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106701" w:rsidRPr="00921FAE" w:rsidTr="00921FAE">
        <w:trPr>
          <w:trHeight w:val="340"/>
        </w:trPr>
        <w:tc>
          <w:tcPr>
            <w:tcW w:w="1066" w:type="pct"/>
            <w:vMerge/>
          </w:tcPr>
          <w:p w:rsidR="00494268" w:rsidRPr="00921FAE" w:rsidRDefault="00494268" w:rsidP="002C6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752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1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77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5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106701" w:rsidRPr="00921FAE" w:rsidTr="00921FAE">
        <w:trPr>
          <w:trHeight w:val="340"/>
        </w:trPr>
        <w:tc>
          <w:tcPr>
            <w:tcW w:w="1066" w:type="pct"/>
            <w:vMerge/>
          </w:tcPr>
          <w:p w:rsidR="00494268" w:rsidRPr="00921FAE" w:rsidRDefault="00494268" w:rsidP="002C6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752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74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7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pct"/>
            <w:vAlign w:val="center"/>
          </w:tcPr>
          <w:p w:rsidR="00494268" w:rsidRPr="00921FAE" w:rsidRDefault="00494268" w:rsidP="0046502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1F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C06AA3" w:rsidRDefault="00C06AA3">
      <w:pPr>
        <w:rPr>
          <w:rFonts w:ascii="Times New Roman" w:hAnsi="Times New Roman" w:cs="Times New Roman"/>
          <w:sz w:val="24"/>
          <w:szCs w:val="24"/>
        </w:rPr>
      </w:pPr>
    </w:p>
    <w:p w:rsidR="00E73564" w:rsidRPr="00921FAE" w:rsidRDefault="00EA4D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– високий рівень</w:t>
      </w:r>
      <w:r w:rsidR="00C06AA3">
        <w:rPr>
          <w:rFonts w:ascii="Times New Roman" w:hAnsi="Times New Roman" w:cs="Times New Roman"/>
          <w:sz w:val="24"/>
          <w:szCs w:val="24"/>
        </w:rPr>
        <w:t xml:space="preserve">   Д – достатній рівень   С – Середній рівень   Н – низький рівень</w:t>
      </w:r>
    </w:p>
    <w:sectPr w:rsidR="00E73564" w:rsidRPr="00921FAE" w:rsidSect="004942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4268"/>
    <w:rsid w:val="000B2C15"/>
    <w:rsid w:val="00106701"/>
    <w:rsid w:val="0046502D"/>
    <w:rsid w:val="00494268"/>
    <w:rsid w:val="00647F9C"/>
    <w:rsid w:val="006B4719"/>
    <w:rsid w:val="006F06AD"/>
    <w:rsid w:val="007409E8"/>
    <w:rsid w:val="00823047"/>
    <w:rsid w:val="00921FAE"/>
    <w:rsid w:val="009D3123"/>
    <w:rsid w:val="00A7354D"/>
    <w:rsid w:val="00A94562"/>
    <w:rsid w:val="00B92EAF"/>
    <w:rsid w:val="00BA4041"/>
    <w:rsid w:val="00C06AA3"/>
    <w:rsid w:val="00E73564"/>
    <w:rsid w:val="00EA4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68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4268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9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nvk-kazka.osvita-konotop.gov.ua/wp-content/uploads/sites/6/2018/11/slide1-n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773ED-550C-4418-B3F9-F2C7E3775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2025-10-30T08:12:00Z</dcterms:created>
  <dcterms:modified xsi:type="dcterms:W3CDTF">2025-10-30T08:57:00Z</dcterms:modified>
</cp:coreProperties>
</file>